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0DC" w:rsidRDefault="003800DC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F497D"/>
          <w:sz w:val="40"/>
          <w:szCs w:val="40"/>
        </w:rPr>
      </w:pPr>
      <w:r>
        <w:rPr>
          <w:rFonts w:ascii="Helvetica-Bold" w:hAnsi="Helvetica-Bold" w:cs="Helvetica-Bold"/>
          <w:b/>
          <w:bCs/>
          <w:color w:val="1F497D"/>
          <w:sz w:val="40"/>
          <w:szCs w:val="40"/>
        </w:rPr>
        <w:t>Grindale Parish Council</w:t>
      </w:r>
    </w:p>
    <w:p w:rsidR="003800DC" w:rsidRDefault="003800DC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F497D"/>
          <w:sz w:val="40"/>
          <w:szCs w:val="40"/>
        </w:rPr>
      </w:pPr>
    </w:p>
    <w:p w:rsidR="003800DC" w:rsidRDefault="003800DC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F497D"/>
          <w:sz w:val="40"/>
          <w:szCs w:val="40"/>
        </w:rPr>
      </w:pPr>
      <w:r>
        <w:rPr>
          <w:rFonts w:ascii="Helvetica-Bold" w:hAnsi="Helvetica-Bold" w:cs="Helvetica-Bold"/>
          <w:b/>
          <w:bCs/>
          <w:color w:val="1F497D"/>
          <w:sz w:val="40"/>
          <w:szCs w:val="40"/>
        </w:rPr>
        <w:t>Standing Orders</w:t>
      </w:r>
    </w:p>
    <w:p w:rsidR="003800DC" w:rsidRDefault="003800DC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1F497D"/>
          <w:sz w:val="40"/>
          <w:szCs w:val="40"/>
        </w:rPr>
      </w:pPr>
    </w:p>
    <w:p w:rsidR="0090442B" w:rsidRPr="00327644" w:rsidRDefault="00327644" w:rsidP="00327644">
      <w:pPr>
        <w:rPr>
          <w:b/>
          <w:sz w:val="32"/>
          <w:szCs w:val="32"/>
        </w:rPr>
      </w:pPr>
      <w:r>
        <w:rPr>
          <w:b/>
          <w:sz w:val="32"/>
          <w:szCs w:val="32"/>
        </w:rPr>
        <w:t>December 2019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1. Councillors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1.1. </w:t>
      </w:r>
      <w:r>
        <w:rPr>
          <w:rFonts w:ascii="Helvetica" w:hAnsi="Helvetica" w:cs="Helvetica"/>
          <w:color w:val="000000"/>
        </w:rPr>
        <w:t>Following election or co-option to the Council, each Councillor will be issued with a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copy of the Code of Conduct and Standing Orders of the Council. They will sign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form of Declaration of Acceptance of Office in the presence of the Clerk of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Council, or of a Councillor who has been specifically designated by the Council for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this purpose.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1.2. All Councillors will observe the Code of Conduct at all times when on Council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business and no member will act in such a way that will bring the Council into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disrepute, behave offensively in meetings or obstruct the Council’s business.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1.3. </w:t>
      </w:r>
      <w:r>
        <w:rPr>
          <w:rFonts w:ascii="Helvetica" w:hAnsi="Helvetica" w:cs="Helvetica"/>
          <w:color w:val="000000"/>
        </w:rPr>
        <w:t>The Code of Conduct adopted by the Council will define when a Councillor will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declare a personal or prejudicial interest in an item for discussion at a Council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meeting. The Councillor will declare that interest and the nature of the interest at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earliest opportunity.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2. Annual Meetings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2.1. </w:t>
      </w:r>
      <w:r>
        <w:rPr>
          <w:rFonts w:ascii="Helvetica" w:hAnsi="Helvetica" w:cs="Helvetica"/>
          <w:color w:val="000000"/>
        </w:rPr>
        <w:t>If the Annual Meeting is in an election year it must be held within 14 days after that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election. If it is not an election year then the annual meeting will take place on an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appropriate day in May.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2.2. </w:t>
      </w:r>
      <w:r>
        <w:rPr>
          <w:rFonts w:ascii="Helvetica" w:hAnsi="Helvetica" w:cs="Helvetica"/>
          <w:color w:val="000000"/>
        </w:rPr>
        <w:t>If the outgoing Chairman is available then he/she will preside until a new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Chairman has been elected. The first business of the Annual Meeting will be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election of the Chairman (and Vice Chairman, if appropriate) and to receive </w:t>
      </w:r>
      <w:proofErr w:type="gramStart"/>
      <w:r>
        <w:rPr>
          <w:rFonts w:ascii="Helvetica" w:hAnsi="Helvetica" w:cs="Helvetica"/>
          <w:color w:val="000000"/>
        </w:rPr>
        <w:t>their</w:t>
      </w:r>
      <w:proofErr w:type="gramEnd"/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acceptance of office.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 Meetings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Times-Roman" w:hAnsi="Times-Roman" w:cs="Times-Roman"/>
          <w:color w:val="000000"/>
          <w:sz w:val="24"/>
          <w:szCs w:val="24"/>
        </w:rPr>
        <w:t xml:space="preserve">3.1. </w:t>
      </w:r>
      <w:r w:rsidRPr="00E94E53">
        <w:rPr>
          <w:rFonts w:ascii="Helvetica" w:hAnsi="Helvetica" w:cs="Helvetica"/>
          <w:color w:val="000000"/>
        </w:rPr>
        <w:t>Meetings will be held in appropriate, accessible accommodation. Unless no other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accommodation is available the meetings will not be held in premises used for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supply of alcohol.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3.2. </w:t>
      </w:r>
      <w:r>
        <w:rPr>
          <w:rFonts w:ascii="Helvetica" w:hAnsi="Helvetica" w:cs="Helvetica"/>
          <w:color w:val="000000"/>
        </w:rPr>
        <w:t>An agreed frequency of meetings will be decided at the Annual Meeting and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Councillors will be advised of the meetings by the issue of a summons and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agenda delivered by post or by hand. The agenda may be delivered by email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provided the Council has previously agreed to this. In any case the agenda must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be issued at least three clear business days before the meeting.</w:t>
      </w:r>
    </w:p>
    <w:p w:rsidR="0090442B" w:rsidRDefault="0090442B" w:rsidP="00327644">
      <w:r>
        <w:rPr>
          <w:rFonts w:ascii="Times-Roman" w:hAnsi="Times-Roman" w:cs="Times-Roman"/>
          <w:sz w:val="24"/>
          <w:szCs w:val="24"/>
        </w:rPr>
        <w:t xml:space="preserve">3.3. </w:t>
      </w:r>
      <w:r>
        <w:t>Public notice</w:t>
      </w:r>
      <w:r w:rsidR="00E94E53">
        <w:t xml:space="preserve">s will be posted on the Parish Council notice board </w:t>
      </w:r>
      <w:r>
        <w:t>informing members of the</w:t>
      </w:r>
      <w:r w:rsidR="00E94E53">
        <w:t xml:space="preserve"> </w:t>
      </w:r>
      <w:r>
        <w:t xml:space="preserve">public of the venue, time, date and business </w:t>
      </w:r>
      <w:r w:rsidR="0046012D">
        <w:t xml:space="preserve">to be transacted at the meeting and </w:t>
      </w:r>
      <w:r w:rsidR="00327644">
        <w:t>also on the website.</w:t>
      </w:r>
      <w:r w:rsidR="0046012D">
        <w:t xml:space="preserve"> </w:t>
      </w:r>
      <w:r>
        <w:t xml:space="preserve"> The</w:t>
      </w:r>
      <w:r w:rsidR="0046012D">
        <w:t xml:space="preserve"> </w:t>
      </w:r>
      <w:r>
        <w:t>notice will be posted at least three clear working days before the meeting.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3.4. </w:t>
      </w:r>
      <w:r>
        <w:rPr>
          <w:rFonts w:ascii="Helvetica" w:hAnsi="Helvetica" w:cs="Helvetica"/>
          <w:color w:val="000000"/>
        </w:rPr>
        <w:t>Meetings will be open to the public and press but they may be temporarily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excluded from the meeting if the business is regarded as confidential.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Times-Roman" w:hAnsi="Times-Roman" w:cs="Times-Roman"/>
          <w:color w:val="000000"/>
          <w:sz w:val="24"/>
          <w:szCs w:val="24"/>
        </w:rPr>
        <w:t xml:space="preserve">3.5. </w:t>
      </w:r>
      <w:r w:rsidRPr="00E94E53">
        <w:rPr>
          <w:rFonts w:ascii="Helvetica" w:hAnsi="Helvetica" w:cs="Helvetica"/>
          <w:color w:val="000000"/>
        </w:rPr>
        <w:t>Members of the public may speak at Council meetings at the discretion of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Chairman of the meeting.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3.6. </w:t>
      </w:r>
      <w:r>
        <w:rPr>
          <w:rFonts w:ascii="Helvetica" w:hAnsi="Helvetica" w:cs="Helvetica"/>
          <w:color w:val="000000"/>
        </w:rPr>
        <w:t>The agenda for the meeting will be agreed by the Clerk, Chairman and Vice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Chairman as appropriate. </w:t>
      </w:r>
      <w:r w:rsidRPr="00E94E53">
        <w:rPr>
          <w:rFonts w:ascii="Helvetica" w:hAnsi="Helvetica" w:cs="Helvetica"/>
          <w:color w:val="000000"/>
        </w:rPr>
        <w:t>The agenda will always include an item to enable</w:t>
      </w:r>
    </w:p>
    <w:p w:rsidR="0090442B" w:rsidRDefault="0090442B" w:rsidP="00E94E53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 xml:space="preserve">Councillors to declare interests. 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3.7. </w:t>
      </w:r>
      <w:r>
        <w:rPr>
          <w:rFonts w:ascii="Helvetica" w:hAnsi="Helvetica" w:cs="Helvetica"/>
          <w:color w:val="000000"/>
        </w:rPr>
        <w:t>The Council may only take decisions on items clearly specified on the agenda; if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agreed by the chairman, any urgent items which are not on the agenda may be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discussed, but no decision may be made, at that meeting.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3.8. </w:t>
      </w:r>
      <w:r>
        <w:rPr>
          <w:rFonts w:ascii="Helvetica" w:hAnsi="Helvetica" w:cs="Helvetica"/>
          <w:color w:val="000000"/>
        </w:rPr>
        <w:t>The Chairman of the Council will preside at the meeting and will be responsible for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conduct of that meeting. If the Chairman is not present then the Vice Chairman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will preside. If they are not present then the first matter on the agenda will be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election of an appropriate Councillor who will chair the meeting. Whoever chairs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meeting will assume the duties of the Chairman for the meeting.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3.9. </w:t>
      </w:r>
      <w:r>
        <w:rPr>
          <w:rFonts w:ascii="Helvetica" w:hAnsi="Helvetica" w:cs="Helvetica"/>
          <w:color w:val="000000"/>
        </w:rPr>
        <w:t>The quorum for the Council will be one third of the total Councillor places but in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any case not fewer than 3. If there be insufficient members present then no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business will be transacted and a fresh notice will be issued to reconvene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meeting at a later date.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3.10. </w:t>
      </w:r>
      <w:r>
        <w:rPr>
          <w:rFonts w:ascii="Helvetica" w:hAnsi="Helvetica" w:cs="Helvetica"/>
          <w:color w:val="000000"/>
        </w:rPr>
        <w:t>If at any time during the meeting it ceases to be quorate then the meeting will be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adjourned and any further business carried forward to the meeting when next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convened.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3.11. </w:t>
      </w:r>
      <w:r>
        <w:rPr>
          <w:rFonts w:ascii="Helvetica" w:hAnsi="Helvetica" w:cs="Helvetica"/>
          <w:color w:val="000000"/>
        </w:rPr>
        <w:t>Voting at the meeting shall be by a show of hands unless a majority of Councillors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wants a ballot. Only the proposer and seconder will be recorded in the minutes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unless a Councillor requests that their vote is noted. A Councillor may also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request that the Clerk records how each Councillor has voted, including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abstentions. Any request of this nature will be made before moving on to the next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business.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3.12. </w:t>
      </w:r>
      <w:r>
        <w:rPr>
          <w:rFonts w:ascii="Helvetica" w:hAnsi="Helvetica" w:cs="Helvetica"/>
          <w:color w:val="000000"/>
        </w:rPr>
        <w:t>In cases of equal votes the Chairman (or other person presiding) will have a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second or casting vote.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3.13. </w:t>
      </w:r>
      <w:r>
        <w:rPr>
          <w:rFonts w:ascii="Helvetica" w:hAnsi="Helvetica" w:cs="Helvetica"/>
          <w:color w:val="000000"/>
        </w:rPr>
        <w:t>A minute of the meeting will be kept by the Clerk or other nominated person in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Clerk’s absence. The minutes which are circulated will be draft minutes until they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are approved by the Parish Council at their next meeting and signed by the person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presiding at that meeting.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3.14. </w:t>
      </w:r>
      <w:r>
        <w:rPr>
          <w:rFonts w:ascii="Helvetica" w:hAnsi="Helvetica" w:cs="Helvetica"/>
          <w:color w:val="000000"/>
        </w:rPr>
        <w:t>With regard to planning applications - if there is a personal interest a statement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can be made to the Parish Council meeting but then the person must leave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meeting while discussions take place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Finance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3.15. Responsible Finance Office (RFO)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3.15.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1.</w:t>
      </w:r>
      <w:r>
        <w:rPr>
          <w:rFonts w:ascii="Helvetica" w:hAnsi="Helvetica" w:cs="Helvetica"/>
          <w:color w:val="000000"/>
        </w:rPr>
        <w:t>The</w:t>
      </w:r>
      <w:proofErr w:type="gramEnd"/>
      <w:r>
        <w:rPr>
          <w:rFonts w:ascii="Helvetica" w:hAnsi="Helvetica" w:cs="Helvetica"/>
          <w:color w:val="000000"/>
        </w:rPr>
        <w:t xml:space="preserve"> Responsible Finance Officer is a statutory office and appointed by the</w:t>
      </w:r>
    </w:p>
    <w:p w:rsidR="0090442B" w:rsidRPr="00327644" w:rsidRDefault="0090442B" w:rsidP="0090442B">
      <w:pPr>
        <w:autoSpaceDE w:val="0"/>
        <w:autoSpaceDN w:val="0"/>
        <w:adjustRightInd w:val="0"/>
        <w:rPr>
          <w:rFonts w:ascii="Helvetica" w:hAnsi="Helvetica" w:cs="Helvetica"/>
          <w:strike/>
          <w:color w:val="000000"/>
          <w:highlight w:val="yellow"/>
        </w:rPr>
      </w:pPr>
      <w:r>
        <w:rPr>
          <w:rFonts w:ascii="Helvetica" w:hAnsi="Helvetica" w:cs="Helvetica"/>
          <w:color w:val="000000"/>
        </w:rPr>
        <w:t>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3.16. Estimates and Precept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3.16.</w:t>
      </w:r>
      <w:r w:rsidR="00327644">
        <w:rPr>
          <w:rFonts w:ascii="Times-Roman" w:hAnsi="Times-Roman" w:cs="Times-Roman"/>
          <w:color w:val="000000"/>
          <w:sz w:val="24"/>
          <w:szCs w:val="24"/>
        </w:rPr>
        <w:t>1.</w:t>
      </w:r>
      <w:r w:rsidR="00327644">
        <w:rPr>
          <w:rFonts w:ascii="Helvetica" w:hAnsi="Helvetica" w:cs="Helvetica"/>
          <w:color w:val="000000"/>
        </w:rPr>
        <w:t xml:space="preserve"> The</w:t>
      </w:r>
      <w:r>
        <w:rPr>
          <w:rFonts w:ascii="Helvetica" w:hAnsi="Helvetica" w:cs="Helvetica"/>
          <w:color w:val="000000"/>
        </w:rPr>
        <w:t xml:space="preserve"> RFO will compile estimates of income and expenditure annually for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Council’s consideration. The Council will review the budget not later than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end of December in preparation for the precept being agreed, and submitted to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the Collection Authority in January. During the year the budget will be reviewed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against actual expenditure and income. Amendments to the budget will be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discussed in Council and changes minuted.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E94E53">
        <w:rPr>
          <w:rFonts w:ascii="Helvetica-Bold" w:hAnsi="Helvetica-Bold" w:cs="Helvetica-Bold"/>
          <w:b/>
          <w:bCs/>
          <w:color w:val="000000"/>
        </w:rPr>
        <w:t>3.17. Income and Expenditure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3.17.</w:t>
      </w:r>
      <w:r w:rsidR="00327644" w:rsidRPr="00E94E53">
        <w:rPr>
          <w:rFonts w:ascii="Helvetica" w:hAnsi="Helvetica" w:cs="Helvetica"/>
          <w:color w:val="000000"/>
        </w:rPr>
        <w:t>1. Significant</w:t>
      </w:r>
      <w:r w:rsidRPr="00E94E53">
        <w:rPr>
          <w:rFonts w:ascii="Helvetica" w:hAnsi="Helvetica" w:cs="Helvetica"/>
          <w:color w:val="000000"/>
        </w:rPr>
        <w:t xml:space="preserve"> underspends or</w:t>
      </w:r>
      <w:r w:rsidR="0046012D">
        <w:rPr>
          <w:rFonts w:ascii="Helvetica" w:hAnsi="Helvetica" w:cs="Helvetica"/>
          <w:color w:val="000000"/>
        </w:rPr>
        <w:t xml:space="preserve"> </w:t>
      </w:r>
      <w:r w:rsidRPr="00E94E53">
        <w:rPr>
          <w:rFonts w:ascii="Helvetica" w:hAnsi="Helvetica" w:cs="Helvetica"/>
          <w:color w:val="000000"/>
        </w:rPr>
        <w:t>overspends will be brought to the attention of the Council and action taken to</w:t>
      </w:r>
      <w:r w:rsidR="00E94E53">
        <w:rPr>
          <w:rFonts w:ascii="Helvetica" w:hAnsi="Helvetica" w:cs="Helvetica"/>
          <w:color w:val="000000"/>
        </w:rPr>
        <w:t xml:space="preserve"> </w:t>
      </w:r>
      <w:r w:rsidRPr="00E94E53">
        <w:rPr>
          <w:rFonts w:ascii="Helvetica" w:hAnsi="Helvetica" w:cs="Helvetica"/>
          <w:color w:val="000000"/>
        </w:rPr>
        <w:t>address any discrepancies. Underspent revenue will be identified and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earmarked to reserves by a Council resolution.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3.18. Accounting and Audit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3.18.</w:t>
      </w:r>
      <w:r w:rsidR="00327644">
        <w:rPr>
          <w:rFonts w:ascii="Helvetica" w:hAnsi="Helvetica" w:cs="Helvetica"/>
          <w:color w:val="000000"/>
        </w:rPr>
        <w:t>1. The</w:t>
      </w:r>
      <w:r>
        <w:rPr>
          <w:rFonts w:ascii="Helvetica" w:hAnsi="Helvetica" w:cs="Helvetica"/>
          <w:color w:val="000000"/>
        </w:rPr>
        <w:t xml:space="preserve"> RFO will determine all accounting procedures and financial records of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Council in accordance with the Accounts and Audit Regulations.</w:t>
      </w:r>
    </w:p>
    <w:p w:rsidR="00E94E53" w:rsidRDefault="00E94E53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3.18.</w:t>
      </w:r>
      <w:r w:rsidR="00327644">
        <w:rPr>
          <w:rFonts w:ascii="Times-Roman" w:hAnsi="Times-Roman" w:cs="Times-Roman"/>
          <w:color w:val="000000"/>
          <w:sz w:val="24"/>
          <w:szCs w:val="24"/>
        </w:rPr>
        <w:t>2.</w:t>
      </w:r>
      <w:r w:rsidR="00327644">
        <w:rPr>
          <w:rFonts w:ascii="Helvetica" w:hAnsi="Helvetica" w:cs="Helvetica"/>
          <w:color w:val="000000"/>
        </w:rPr>
        <w:t xml:space="preserve"> The</w:t>
      </w:r>
      <w:r>
        <w:rPr>
          <w:rFonts w:ascii="Helvetica" w:hAnsi="Helvetica" w:cs="Helvetica"/>
          <w:color w:val="000000"/>
        </w:rPr>
        <w:t xml:space="preserve"> RFO will complete the annual financial statements of the Council including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annual return as soon as practicable after the end of the financial year and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will submit and report on them to the Council. The Council will review each year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and ensure that there is an adequate, effective system of internal audit of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Council’s accounting, financial and other procedures in line with Proper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Practice.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3.18.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3.</w:t>
      </w:r>
      <w:r>
        <w:rPr>
          <w:rFonts w:ascii="Helvetica" w:hAnsi="Helvetica" w:cs="Helvetica"/>
          <w:color w:val="000000"/>
        </w:rPr>
        <w:t>An</w:t>
      </w:r>
      <w:proofErr w:type="gramEnd"/>
      <w:r>
        <w:rPr>
          <w:rFonts w:ascii="Helvetica" w:hAnsi="Helvetica" w:cs="Helvetica"/>
          <w:color w:val="000000"/>
        </w:rPr>
        <w:t xml:space="preserve"> Internal Auditor will be appointed by the Council to carry out the work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required to comply with the Proper Practice. The person appointed will be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competent and independent of the operation of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3.18.</w:t>
      </w:r>
      <w:proofErr w:type="gramStart"/>
      <w:r>
        <w:rPr>
          <w:rFonts w:ascii="Helvetica" w:hAnsi="Helvetica" w:cs="Helvetica"/>
          <w:color w:val="000000"/>
        </w:rPr>
        <w:t>4.The</w:t>
      </w:r>
      <w:proofErr w:type="gramEnd"/>
      <w:r>
        <w:rPr>
          <w:rFonts w:ascii="Helvetica" w:hAnsi="Helvetica" w:cs="Helvetica"/>
          <w:color w:val="000000"/>
        </w:rPr>
        <w:t xml:space="preserve"> RFO will submit the Annual Return to the External Auditor by the due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date, ensuring the return is complete.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3.19. Banking Arrangements and Cheques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3.19.</w:t>
      </w:r>
      <w:proofErr w:type="gramStart"/>
      <w:r>
        <w:rPr>
          <w:rFonts w:ascii="Helvetica" w:hAnsi="Helvetica" w:cs="Helvetica"/>
          <w:color w:val="000000"/>
        </w:rPr>
        <w:t>1.The</w:t>
      </w:r>
      <w:proofErr w:type="gramEnd"/>
      <w:r>
        <w:rPr>
          <w:rFonts w:ascii="Helvetica" w:hAnsi="Helvetica" w:cs="Helvetica"/>
          <w:color w:val="000000"/>
        </w:rPr>
        <w:t xml:space="preserve"> Council’s banking arrangements, including the Bank Mandate, will be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made by the RFO and approved by the Council. </w:t>
      </w:r>
      <w:r w:rsidRPr="00E94E53">
        <w:rPr>
          <w:rFonts w:ascii="Helvetica" w:hAnsi="Helvetica" w:cs="Helvetica"/>
          <w:color w:val="000000"/>
        </w:rPr>
        <w:t>They will be regularly reviewed</w:t>
      </w:r>
    </w:p>
    <w:p w:rsidR="0090442B" w:rsidRPr="00327644" w:rsidRDefault="0090442B" w:rsidP="00327644">
      <w:r w:rsidRPr="00E94E53">
        <w:t>for efficiency.</w:t>
      </w:r>
      <w:r w:rsidR="00256686">
        <w:t xml:space="preserve"> </w:t>
      </w:r>
      <w:r w:rsidR="00327644">
        <w:t>The RFO will advise the bank of changes to mandates with the bank.</w:t>
      </w:r>
    </w:p>
    <w:p w:rsidR="0090442B" w:rsidRPr="001C756F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1C756F">
        <w:rPr>
          <w:rFonts w:ascii="Helvetica" w:hAnsi="Helvetica" w:cs="Helvetica"/>
          <w:color w:val="000000"/>
        </w:rPr>
        <w:t>3.19.2.A resolution of the Council will nominate at least three members to be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1C756F">
        <w:rPr>
          <w:rFonts w:ascii="Helvetica" w:hAnsi="Helvetica" w:cs="Helvetica"/>
          <w:color w:val="000000"/>
        </w:rPr>
        <w:t>authorised by the Council to sign cheques.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3.19.</w:t>
      </w:r>
      <w:proofErr w:type="gramStart"/>
      <w:r>
        <w:rPr>
          <w:rFonts w:ascii="Helvetica" w:hAnsi="Helvetica" w:cs="Helvetica"/>
          <w:color w:val="000000"/>
        </w:rPr>
        <w:t>3.All</w:t>
      </w:r>
      <w:proofErr w:type="gramEnd"/>
      <w:r>
        <w:rPr>
          <w:rFonts w:ascii="Helvetica" w:hAnsi="Helvetica" w:cs="Helvetica"/>
          <w:color w:val="000000"/>
        </w:rPr>
        <w:t xml:space="preserve"> items of expenditure will be authorised by the Council and the payments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approved. The RFO will examine invoices and verify and certify the expenditure.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Cheques will be completed for all transactions and signed by two authorised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Councillors.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3.19.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4.</w:t>
      </w:r>
      <w:r>
        <w:rPr>
          <w:rFonts w:ascii="Helvetica" w:hAnsi="Helvetica" w:cs="Helvetica"/>
          <w:color w:val="000000"/>
        </w:rPr>
        <w:t>Any</w:t>
      </w:r>
      <w:proofErr w:type="gramEnd"/>
      <w:r>
        <w:rPr>
          <w:rFonts w:ascii="Helvetica" w:hAnsi="Helvetica" w:cs="Helvetica"/>
          <w:color w:val="000000"/>
        </w:rPr>
        <w:t xml:space="preserve"> utility bill may be paid by Direct Debit provided that the instructions are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signed by two authorised Councillors.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3.20. Loans and Investments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3.20.</w:t>
      </w:r>
      <w:proofErr w:type="gramStart"/>
      <w:r>
        <w:rPr>
          <w:rFonts w:ascii="Helvetica" w:hAnsi="Helvetica" w:cs="Helvetica"/>
          <w:color w:val="000000"/>
        </w:rPr>
        <w:t>1.All</w:t>
      </w:r>
      <w:proofErr w:type="gramEnd"/>
      <w:r>
        <w:rPr>
          <w:rFonts w:ascii="Helvetica" w:hAnsi="Helvetica" w:cs="Helvetica"/>
          <w:color w:val="000000"/>
        </w:rPr>
        <w:t xml:space="preserve"> loans and investments will be negotiated in the name of the Council and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will be set for a period approved by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3.20.</w:t>
      </w:r>
      <w:proofErr w:type="gramStart"/>
      <w:r>
        <w:rPr>
          <w:rFonts w:ascii="Helvetica" w:hAnsi="Helvetica" w:cs="Helvetica"/>
          <w:color w:val="000000"/>
        </w:rPr>
        <w:t>2.All</w:t>
      </w:r>
      <w:proofErr w:type="gramEnd"/>
      <w:r>
        <w:rPr>
          <w:rFonts w:ascii="Helvetica" w:hAnsi="Helvetica" w:cs="Helvetica"/>
          <w:color w:val="000000"/>
        </w:rPr>
        <w:t xml:space="preserve"> borrowings will be in the name of the Council and will not be entered into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until necessary approvals have been given. Any application will be approved by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Council, especially the terms and purpose. These terms must be reviewed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annually.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3.20.</w:t>
      </w:r>
      <w:proofErr w:type="gramStart"/>
      <w:r>
        <w:rPr>
          <w:rFonts w:ascii="Helvetica" w:hAnsi="Helvetica" w:cs="Helvetica"/>
          <w:color w:val="000000"/>
        </w:rPr>
        <w:t>3.All</w:t>
      </w:r>
      <w:proofErr w:type="gramEnd"/>
      <w:r>
        <w:rPr>
          <w:rFonts w:ascii="Helvetica" w:hAnsi="Helvetica" w:cs="Helvetica"/>
          <w:color w:val="000000"/>
        </w:rPr>
        <w:t xml:space="preserve"> investments of money under the control of the Council will be in the name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of the Council and all certificates or other documents will be retained by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RFO.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3.21. Contracts and Purchase Orders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3.21.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1.</w:t>
      </w:r>
      <w:r>
        <w:rPr>
          <w:rFonts w:ascii="Helvetica" w:hAnsi="Helvetica" w:cs="Helvetica"/>
          <w:color w:val="000000"/>
        </w:rPr>
        <w:t>All</w:t>
      </w:r>
      <w:proofErr w:type="gramEnd"/>
      <w:r>
        <w:rPr>
          <w:rFonts w:ascii="Helvetica" w:hAnsi="Helvetica" w:cs="Helvetica"/>
          <w:color w:val="000000"/>
        </w:rPr>
        <w:t xml:space="preserve"> Councillors and officers are responsible for obtaining good value for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money at all times. An officer placing an order on behalf of the Council will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ensure that good value and appropriate terms are obtained for the transaction.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3.21.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2.</w:t>
      </w:r>
      <w:r>
        <w:rPr>
          <w:rFonts w:ascii="Helvetica" w:hAnsi="Helvetica" w:cs="Helvetica"/>
          <w:color w:val="000000"/>
        </w:rPr>
        <w:t>Orders</w:t>
      </w:r>
      <w:proofErr w:type="gramEnd"/>
      <w:r>
        <w:rPr>
          <w:rFonts w:ascii="Helvetica" w:hAnsi="Helvetica" w:cs="Helvetica"/>
          <w:color w:val="000000"/>
        </w:rPr>
        <w:t xml:space="preserve"> for values £500 to £2000 require a minimum of two quotations; for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values above £2000 three quotations are required. Contracts exceeding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£50,000 require additional safeguards and will follow Proper Practice.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3.21.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3.</w:t>
      </w:r>
      <w:r>
        <w:rPr>
          <w:rFonts w:ascii="Helvetica" w:hAnsi="Helvetica" w:cs="Helvetica"/>
          <w:color w:val="000000"/>
        </w:rPr>
        <w:t>All</w:t>
      </w:r>
      <w:proofErr w:type="gramEnd"/>
      <w:r>
        <w:rPr>
          <w:rFonts w:ascii="Helvetica" w:hAnsi="Helvetica" w:cs="Helvetica"/>
          <w:color w:val="000000"/>
        </w:rPr>
        <w:t xml:space="preserve"> estimates will be approved by the Council; while the Council is not obliged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to accept the lowest quotation the reasons for accepting the quotation will be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recorded.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3.22. Assets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Times-Roman" w:hAnsi="Times-Roman" w:cs="Times-Roman"/>
          <w:color w:val="000000"/>
          <w:sz w:val="24"/>
          <w:szCs w:val="24"/>
        </w:rPr>
        <w:t>3.22.</w:t>
      </w:r>
      <w:proofErr w:type="gramStart"/>
      <w:r w:rsidRPr="00E94E53">
        <w:rPr>
          <w:rFonts w:ascii="Times-Roman" w:hAnsi="Times-Roman" w:cs="Times-Roman"/>
          <w:color w:val="000000"/>
          <w:sz w:val="24"/>
          <w:szCs w:val="24"/>
        </w:rPr>
        <w:t>1.</w:t>
      </w:r>
      <w:r w:rsidRPr="00E94E53">
        <w:rPr>
          <w:rFonts w:ascii="Helvetica" w:hAnsi="Helvetica" w:cs="Helvetica"/>
          <w:color w:val="000000"/>
        </w:rPr>
        <w:t>The</w:t>
      </w:r>
      <w:proofErr w:type="gramEnd"/>
      <w:r w:rsidRPr="00E94E53">
        <w:rPr>
          <w:rFonts w:ascii="Helvetica" w:hAnsi="Helvetica" w:cs="Helvetica"/>
          <w:color w:val="000000"/>
        </w:rPr>
        <w:t xml:space="preserve"> RFO will ensure that an appropriate and accurate Register of Assets is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maintained by the Council. It will be reviewed at least annually</w:t>
      </w:r>
      <w:r w:rsidRPr="00E94E53">
        <w:rPr>
          <w:rFonts w:ascii="Helvetica-Bold" w:hAnsi="Helvetica-Bold" w:cs="Helvetica-Bold"/>
          <w:b/>
          <w:bCs/>
          <w:color w:val="000000"/>
        </w:rPr>
        <w:t xml:space="preserve">, </w:t>
      </w:r>
      <w:r w:rsidRPr="00E94E53">
        <w:rPr>
          <w:rFonts w:ascii="Helvetica" w:hAnsi="Helvetica" w:cs="Helvetica"/>
          <w:color w:val="000000"/>
        </w:rPr>
        <w:t>in conjunction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with a health and safety inspection of assets if appropriate</w:t>
      </w:r>
      <w:r w:rsidRPr="001C756F">
        <w:rPr>
          <w:rFonts w:ascii="Helvetica" w:hAnsi="Helvetica" w:cs="Helvetica"/>
          <w:color w:val="000000"/>
          <w:highlight w:val="lightGray"/>
        </w:rPr>
        <w:t>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3.23. VAT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>3.23.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1.</w:t>
      </w:r>
      <w:r>
        <w:rPr>
          <w:rFonts w:ascii="Helvetica" w:hAnsi="Helvetica" w:cs="Helvetica"/>
          <w:color w:val="000000"/>
        </w:rPr>
        <w:t>The</w:t>
      </w:r>
      <w:proofErr w:type="gramEnd"/>
      <w:r>
        <w:rPr>
          <w:rFonts w:ascii="Helvetica" w:hAnsi="Helvetica" w:cs="Helvetica"/>
          <w:color w:val="000000"/>
        </w:rPr>
        <w:t xml:space="preserve"> RFO will promptly complete any VAT Return that is required. Any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repayment claim due in accordance with the VAT Act 1974 section 33 will be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made at least annually coinciding with the financial year.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4. Insurance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4.1. </w:t>
      </w:r>
      <w:r>
        <w:rPr>
          <w:rFonts w:ascii="Helvetica" w:hAnsi="Helvetica" w:cs="Helvetica"/>
          <w:color w:val="000000"/>
        </w:rPr>
        <w:t>Following the annual risk assessment the Council will review the level of insurance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cover and ensure it is adequate and appropriate for the activities of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Minimum cover will include Public Liability, Employers Liability, Money and Fidelity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Guarantee.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E94E53">
        <w:rPr>
          <w:rFonts w:ascii="Helvetica-Bold" w:hAnsi="Helvetica-Bold" w:cs="Helvetica-Bold"/>
          <w:b/>
          <w:bCs/>
          <w:color w:val="000000"/>
        </w:rPr>
        <w:t>5. Risk Assessment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Times-Roman" w:hAnsi="Times-Roman" w:cs="Times-Roman"/>
          <w:color w:val="000000"/>
          <w:sz w:val="24"/>
          <w:szCs w:val="24"/>
        </w:rPr>
        <w:t xml:space="preserve">5.1. </w:t>
      </w:r>
      <w:r w:rsidRPr="00E94E53">
        <w:rPr>
          <w:rFonts w:ascii="Helvetica" w:hAnsi="Helvetica" w:cs="Helvetica"/>
          <w:color w:val="000000"/>
        </w:rPr>
        <w:t>A risk assessment will be undertaken annually of all the activities of the Council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and a report approved by the Council. This assessment will also cover the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appropriateness of the internal audit arrangements. The Risk Assessment will be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reviewed annually.</w:t>
      </w:r>
    </w:p>
    <w:p w:rsidR="0090442B" w:rsidRPr="00E94E53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Times-Roman" w:hAnsi="Times-Roman" w:cs="Times-Roman"/>
          <w:color w:val="000000"/>
          <w:sz w:val="24"/>
          <w:szCs w:val="24"/>
        </w:rPr>
        <w:t xml:space="preserve">5.2. </w:t>
      </w:r>
      <w:r w:rsidRPr="00E94E53">
        <w:rPr>
          <w:rFonts w:ascii="Helvetica" w:hAnsi="Helvetica" w:cs="Helvetica"/>
          <w:color w:val="000000"/>
        </w:rPr>
        <w:t>If the Council undertakes a new activity not covered by the existing risk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E94E53">
        <w:rPr>
          <w:rFonts w:ascii="Helvetica" w:hAnsi="Helvetica" w:cs="Helvetica"/>
          <w:color w:val="000000"/>
        </w:rPr>
        <w:t>assessment an assessment will be undertaken before the activity commences.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6. Freedom of Information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6.1. </w:t>
      </w:r>
      <w:r>
        <w:rPr>
          <w:rFonts w:ascii="Helvetica" w:hAnsi="Helvetica" w:cs="Helvetica"/>
          <w:color w:val="000000"/>
        </w:rPr>
        <w:t>The Council is subject to the Freedom of Information Act and has adopted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Model Publication Scheme for Parish Councils. The Clerk will ensure the Council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conforms to the requirements of the Act allowing public access to the appropriate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documents.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7. Clerk to the Council</w:t>
      </w:r>
    </w:p>
    <w:p w:rsidR="0090442B" w:rsidRPr="00584FA5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7.1. </w:t>
      </w:r>
      <w:r w:rsidRPr="00584FA5">
        <w:rPr>
          <w:rFonts w:ascii="Helvetica" w:hAnsi="Helvetica" w:cs="Helvetica"/>
          <w:color w:val="000000"/>
        </w:rPr>
        <w:t>The Council may appoint a number of employees to assist it in the performance of</w:t>
      </w:r>
    </w:p>
    <w:p w:rsidR="0090442B" w:rsidRPr="00584FA5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584FA5">
        <w:rPr>
          <w:rFonts w:ascii="Helvetica" w:hAnsi="Helvetica" w:cs="Helvetica"/>
          <w:color w:val="000000"/>
        </w:rPr>
        <w:t xml:space="preserve">its duties. The Council will appoint a Clerk to the Council which </w:t>
      </w:r>
      <w:r w:rsidR="00165C7E" w:rsidRPr="00584FA5">
        <w:rPr>
          <w:rFonts w:ascii="Helvetica" w:hAnsi="Helvetica" w:cs="Helvetica"/>
          <w:i/>
          <w:color w:val="000000"/>
        </w:rPr>
        <w:t xml:space="preserve">may </w:t>
      </w:r>
      <w:r w:rsidRPr="00584FA5">
        <w:rPr>
          <w:rFonts w:ascii="Helvetica" w:hAnsi="Helvetica" w:cs="Helvetica"/>
          <w:color w:val="000000"/>
        </w:rPr>
        <w:t>be on an</w:t>
      </w:r>
    </w:p>
    <w:p w:rsidR="0090442B" w:rsidRPr="00584FA5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584FA5">
        <w:rPr>
          <w:rFonts w:ascii="Helvetica" w:hAnsi="Helvetica" w:cs="Helvetica"/>
          <w:color w:val="000000"/>
        </w:rPr>
        <w:t xml:space="preserve">employed </w:t>
      </w:r>
      <w:r w:rsidR="00165C7E" w:rsidRPr="00584FA5">
        <w:rPr>
          <w:rFonts w:ascii="Helvetica" w:hAnsi="Helvetica" w:cs="Helvetica"/>
          <w:i/>
          <w:color w:val="000000"/>
        </w:rPr>
        <w:t xml:space="preserve">or voluntary </w:t>
      </w:r>
      <w:r w:rsidR="00165C7E" w:rsidRPr="00584FA5">
        <w:rPr>
          <w:rFonts w:ascii="Helvetica" w:hAnsi="Helvetica" w:cs="Helvetica"/>
          <w:color w:val="000000"/>
        </w:rPr>
        <w:t>basis.</w:t>
      </w:r>
      <w:r w:rsidRPr="00584FA5">
        <w:rPr>
          <w:rFonts w:ascii="Helvetica" w:hAnsi="Helvetica" w:cs="Helvetica"/>
          <w:color w:val="000000"/>
        </w:rPr>
        <w:t xml:space="preserve"> </w:t>
      </w:r>
      <w:r w:rsidR="00165C7E" w:rsidRPr="00584FA5">
        <w:rPr>
          <w:rFonts w:ascii="Helvetica" w:hAnsi="Helvetica" w:cs="Helvetica"/>
          <w:i/>
          <w:color w:val="000000"/>
        </w:rPr>
        <w:t xml:space="preserve">If </w:t>
      </w:r>
      <w:r w:rsidRPr="00584FA5">
        <w:rPr>
          <w:rFonts w:ascii="Helvetica" w:hAnsi="Helvetica" w:cs="Helvetica"/>
          <w:color w:val="000000"/>
        </w:rPr>
        <w:t xml:space="preserve">the Clerk is a member of the Council, </w:t>
      </w:r>
      <w:r w:rsidR="00165C7E" w:rsidRPr="00584FA5">
        <w:rPr>
          <w:rFonts w:ascii="Helvetica" w:hAnsi="Helvetica" w:cs="Helvetica"/>
          <w:i/>
          <w:color w:val="000000"/>
        </w:rPr>
        <w:t>he/she will</w:t>
      </w:r>
      <w:r w:rsidR="00327644" w:rsidRPr="00584FA5">
        <w:rPr>
          <w:rFonts w:ascii="Helvetica" w:hAnsi="Helvetica" w:cs="Helvetica"/>
          <w:i/>
          <w:color w:val="000000"/>
        </w:rPr>
        <w:t xml:space="preserve"> act</w:t>
      </w:r>
      <w:r w:rsidRPr="00584FA5">
        <w:rPr>
          <w:rFonts w:ascii="Helvetica" w:hAnsi="Helvetica" w:cs="Helvetica"/>
          <w:color w:val="000000"/>
        </w:rPr>
        <w:t xml:space="preserve"> in an unpaid</w:t>
      </w:r>
      <w:r w:rsidR="00165C7E" w:rsidRPr="00584FA5">
        <w:rPr>
          <w:rFonts w:ascii="Helvetica" w:hAnsi="Helvetica" w:cs="Helvetica"/>
          <w:color w:val="000000"/>
        </w:rPr>
        <w:t xml:space="preserve"> </w:t>
      </w:r>
      <w:r w:rsidRPr="00584FA5">
        <w:rPr>
          <w:rFonts w:ascii="Helvetica" w:hAnsi="Helvetica" w:cs="Helvetica"/>
          <w:color w:val="000000"/>
        </w:rPr>
        <w:t>capacity.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7.2. </w:t>
      </w:r>
      <w:r>
        <w:rPr>
          <w:rFonts w:ascii="Helvetica" w:hAnsi="Helvetica" w:cs="Helvetica"/>
          <w:color w:val="000000"/>
        </w:rPr>
        <w:t>The Clerk will act as the Proper Officer of the Council, and he/she will: receive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Declarations of Acceptance of Office and notices disclosing interests; sign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documents on behalf of the Council and issue agendas and notices of meetings;</w:t>
      </w:r>
    </w:p>
    <w:p w:rsidR="0090442B" w:rsidRPr="00584FA5" w:rsidRDefault="0090442B" w:rsidP="0090442B">
      <w:pPr>
        <w:autoSpaceDE w:val="0"/>
        <w:autoSpaceDN w:val="0"/>
        <w:adjustRightInd w:val="0"/>
        <w:rPr>
          <w:rFonts w:ascii="Helvetica" w:hAnsi="Helvetica" w:cs="Helvetica"/>
          <w:strike/>
          <w:color w:val="000000"/>
          <w:highlight w:val="yellow"/>
        </w:rPr>
      </w:pPr>
      <w:r>
        <w:rPr>
          <w:rFonts w:ascii="Helvetica" w:hAnsi="Helvetica" w:cs="Helvetica"/>
          <w:color w:val="000000"/>
        </w:rPr>
        <w:t>receive and distribute plans and documents on behalf of the Council</w:t>
      </w:r>
    </w:p>
    <w:p w:rsidR="0090442B" w:rsidRDefault="00584FA5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584FA5">
        <w:rPr>
          <w:rFonts w:ascii="Times-Roman" w:hAnsi="Times-Roman" w:cs="Times-Roman"/>
          <w:color w:val="000000"/>
          <w:sz w:val="24"/>
          <w:szCs w:val="24"/>
        </w:rPr>
        <w:t>7.3</w:t>
      </w:r>
      <w:r w:rsidR="00256686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90442B">
        <w:rPr>
          <w:rFonts w:ascii="Helvetica" w:hAnsi="Helvetica" w:cs="Helvetica"/>
          <w:color w:val="000000"/>
        </w:rPr>
        <w:t>As an employee of the Council the Clerk is covered by employment legislation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dealing with employment rights, discrimination in employment, unfair dismissal,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redundancy and similar matters. The Clerk will therefore have a contract of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employment stating the terms and conditions under which he/she is employed.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This will effectively be administered by the Chairman or designated Councillor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acting with the authority of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8. Committees and task and finish groups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8.1. </w:t>
      </w:r>
      <w:r>
        <w:rPr>
          <w:rFonts w:ascii="Helvetica" w:hAnsi="Helvetica" w:cs="Helvetica"/>
          <w:color w:val="000000"/>
        </w:rPr>
        <w:t>The Council from time to time may set up committees and task-and-finish groups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to undertake work on behalf of the Council. The Council will set their Terms of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reference, and they will report periodically to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9. Emergency Business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9.1. </w:t>
      </w:r>
      <w:r>
        <w:rPr>
          <w:rFonts w:ascii="Helvetica" w:hAnsi="Helvetica" w:cs="Helvetica"/>
          <w:color w:val="000000"/>
        </w:rPr>
        <w:t>Should it not be appropriate to convene a special meeting then any emergency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business will be handled by the Clerk, in consultation with the Chairman and one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other</w:t>
      </w:r>
      <w:proofErr w:type="gramEnd"/>
      <w:r>
        <w:rPr>
          <w:rFonts w:ascii="Helvetica" w:hAnsi="Helvetica" w:cs="Helvetica"/>
          <w:color w:val="000000"/>
        </w:rPr>
        <w:t xml:space="preserve"> Councillor. Actions will be reported promptly to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lastRenderedPageBreak/>
        <w:t xml:space="preserve">10. </w:t>
      </w:r>
      <w:r>
        <w:rPr>
          <w:rFonts w:ascii="Helvetica-Bold" w:hAnsi="Helvetica-Bold" w:cs="Helvetica-Bold"/>
          <w:b/>
          <w:bCs/>
          <w:color w:val="000000"/>
        </w:rPr>
        <w:t>Alteration or Reversal of previous decisions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10.1. </w:t>
      </w:r>
      <w:r>
        <w:rPr>
          <w:rFonts w:ascii="Helvetica" w:hAnsi="Helvetica" w:cs="Helvetica"/>
          <w:color w:val="000000"/>
        </w:rPr>
        <w:t>Decisions of the Council will not be revised within 4 months, except where a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special item is placed on the agenda bearing the name of two Councillors, and is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considered and approved by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90442B" w:rsidRDefault="0090442B" w:rsidP="0090442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11. Standing Orders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11.1. </w:t>
      </w:r>
      <w:r>
        <w:rPr>
          <w:rFonts w:ascii="Helvetica" w:hAnsi="Helvetica" w:cs="Helvetica"/>
          <w:color w:val="000000"/>
        </w:rPr>
        <w:t>These and any other standing orders will be reviewed annually by the Clerk and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Chairman, and any amendments will be decided by the Council.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11.2. </w:t>
      </w:r>
      <w:r>
        <w:rPr>
          <w:rFonts w:ascii="Helvetica" w:hAnsi="Helvetica" w:cs="Helvetica"/>
          <w:color w:val="000000"/>
        </w:rPr>
        <w:t>During the course of meetings of the Council, the Chairman’s decision as to the</w:t>
      </w:r>
    </w:p>
    <w:p w:rsidR="0090442B" w:rsidRDefault="0090442B" w:rsidP="00E94E53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interpretation of the standing orders will be final. 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11.3. </w:t>
      </w:r>
      <w:r>
        <w:rPr>
          <w:rFonts w:ascii="Helvetica" w:hAnsi="Helvetica" w:cs="Helvetica"/>
          <w:color w:val="000000"/>
        </w:rPr>
        <w:t>The Council may resolve to suspend a Standing Order, in order to progress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business of the Council, and such decision will be included in the minutes. The</w:t>
      </w:r>
    </w:p>
    <w:p w:rsidR="0090442B" w:rsidRDefault="0090442B" w:rsidP="0090442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suspension will not be taken lightly and it will be time-limited.</w:t>
      </w:r>
    </w:p>
    <w:p w:rsidR="00FD505F" w:rsidRDefault="0090442B" w:rsidP="0090442B">
      <w:r w:rsidRPr="00584FA5">
        <w:rPr>
          <w:rFonts w:ascii="Helvetica" w:hAnsi="Helvetica" w:cs="Helvetica"/>
          <w:color w:val="000000"/>
        </w:rPr>
        <w:t xml:space="preserve">These Standing Orders were adopted </w:t>
      </w:r>
      <w:r w:rsidR="00E94E53" w:rsidRPr="00584FA5">
        <w:rPr>
          <w:rFonts w:ascii="Helvetica" w:hAnsi="Helvetica" w:cs="Helvetica"/>
          <w:color w:val="000000"/>
        </w:rPr>
        <w:t xml:space="preserve">by the Parish Council held on </w:t>
      </w:r>
      <w:r w:rsidR="00123168">
        <w:rPr>
          <w:rFonts w:ascii="Helvetica" w:hAnsi="Helvetica" w:cs="Helvetica"/>
          <w:color w:val="000000"/>
        </w:rPr>
        <w:t>the 23</w:t>
      </w:r>
      <w:r w:rsidR="00123168" w:rsidRPr="00123168">
        <w:rPr>
          <w:rFonts w:ascii="Helvetica" w:hAnsi="Helvetica" w:cs="Helvetica"/>
          <w:color w:val="000000"/>
          <w:vertAlign w:val="superscript"/>
        </w:rPr>
        <w:t>rd</w:t>
      </w:r>
      <w:r w:rsidR="00123168">
        <w:rPr>
          <w:rFonts w:ascii="Helvetica" w:hAnsi="Helvetica" w:cs="Helvetica"/>
          <w:color w:val="000000"/>
        </w:rPr>
        <w:t xml:space="preserve"> October 2019</w:t>
      </w:r>
      <w:bookmarkStart w:id="0" w:name="_GoBack"/>
      <w:bookmarkEnd w:id="0"/>
    </w:p>
    <w:sectPr w:rsidR="00FD505F" w:rsidSect="00F51BF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altName w:val="Arial Nova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2B"/>
    <w:rsid w:val="00123168"/>
    <w:rsid w:val="00147F76"/>
    <w:rsid w:val="00165C7E"/>
    <w:rsid w:val="001C756F"/>
    <w:rsid w:val="00256686"/>
    <w:rsid w:val="00327644"/>
    <w:rsid w:val="003800DC"/>
    <w:rsid w:val="0046012D"/>
    <w:rsid w:val="004E17DB"/>
    <w:rsid w:val="00546E62"/>
    <w:rsid w:val="00584FA5"/>
    <w:rsid w:val="0090442B"/>
    <w:rsid w:val="00B2560E"/>
    <w:rsid w:val="00E94E53"/>
    <w:rsid w:val="00F51BFB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2D7B"/>
  <w15:docId w15:val="{E4C82F7F-F402-498A-AC1B-EAB02724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Heather Bingley</cp:lastModifiedBy>
  <cp:revision>6</cp:revision>
  <dcterms:created xsi:type="dcterms:W3CDTF">2019-09-20T16:41:00Z</dcterms:created>
  <dcterms:modified xsi:type="dcterms:W3CDTF">2019-11-21T09:43:00Z</dcterms:modified>
</cp:coreProperties>
</file>